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2811" w14:textId="2C2C0B08" w:rsidR="00B57A45" w:rsidRPr="007E1CAE" w:rsidRDefault="00000000" w:rsidP="0065603D">
      <w:pPr>
        <w:spacing w:after="0" w:line="240" w:lineRule="auto"/>
        <w:jc w:val="center"/>
        <w:rPr>
          <w:rFonts w:eastAsia="Gulim" w:cs="Arial"/>
          <w:b/>
          <w:bCs/>
          <w:szCs w:val="20"/>
          <w:lang w:eastAsia="ko-KR"/>
        </w:rPr>
      </w:pPr>
      <w:r w:rsidRPr="007E1CAE">
        <w:rPr>
          <w:rFonts w:eastAsia="Gulim" w:cs="Arial"/>
          <w:b/>
          <w:bCs/>
          <w:color w:val="000000"/>
          <w:szCs w:val="20"/>
          <w:lang w:eastAsia="ko-KR"/>
        </w:rPr>
        <w:t>공급자</w:t>
      </w:r>
      <w:r w:rsidRPr="007E1CAE">
        <w:rPr>
          <w:rFonts w:eastAsia="Gulim" w:cs="Arial"/>
          <w:b/>
          <w:bCs/>
          <w:color w:val="000000"/>
          <w:szCs w:val="20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Cs w:val="20"/>
          <w:lang w:eastAsia="ko-KR"/>
        </w:rPr>
        <w:t>계약</w:t>
      </w:r>
    </w:p>
    <w:p w14:paraId="23E6D0A5" w14:textId="77777777" w:rsidR="00B57A45" w:rsidRPr="007E1CAE" w:rsidRDefault="00B57A45" w:rsidP="0065603D">
      <w:pPr>
        <w:spacing w:after="0" w:line="240" w:lineRule="auto"/>
        <w:jc w:val="both"/>
        <w:rPr>
          <w:rFonts w:eastAsia="Gulim" w:cs="Arial"/>
          <w:szCs w:val="20"/>
          <w:lang w:eastAsia="ko-KR"/>
        </w:rPr>
      </w:pPr>
    </w:p>
    <w:p w14:paraId="766C7B5F" w14:textId="77777777" w:rsidR="00172CA0" w:rsidRPr="007E1CAE" w:rsidRDefault="00172CA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  <w:sectPr w:rsidR="00172CA0" w:rsidRPr="007E1CAE" w:rsidSect="00560381">
          <w:headerReference w:type="default" r:id="rId8"/>
          <w:pgSz w:w="11906" w:h="16838"/>
          <w:pgMar w:top="426" w:right="1440" w:bottom="426" w:left="1440" w:header="708" w:footer="708" w:gutter="0"/>
          <w:cols w:space="708"/>
          <w:docGrid w:linePitch="360"/>
        </w:sectPr>
      </w:pPr>
    </w:p>
    <w:p w14:paraId="68DF13D2" w14:textId="77777777" w:rsidR="00B57A45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>발효일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: [</w:t>
      </w:r>
      <w:r w:rsidRPr="007E1CAE">
        <w:rPr>
          <w:rFonts w:eastAsia="Gulim" w:cs="Arial"/>
          <w:color w:val="000000"/>
          <w:sz w:val="18"/>
          <w:szCs w:val="18"/>
          <w:highlight w:val="yellow"/>
          <w:lang w:eastAsia="ko-KR"/>
        </w:rPr>
        <w:t>날짜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]</w:t>
      </w:r>
    </w:p>
    <w:p w14:paraId="0BCDD246" w14:textId="28EBE848" w:rsidR="00B57A45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("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")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체결됩니다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 [</w:t>
      </w:r>
      <w:r w:rsidRPr="007E1CAE">
        <w:rPr>
          <w:rFonts w:eastAsia="Gulim" w:cs="Arial"/>
          <w:color w:val="000000"/>
          <w:sz w:val="18"/>
          <w:szCs w:val="18"/>
          <w:highlight w:val="yellow"/>
          <w:lang w:eastAsia="ko-KR"/>
        </w:rPr>
        <w:t>국가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]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회사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등록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번호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[</w:t>
      </w:r>
      <w:r w:rsidRPr="007E1CAE">
        <w:rPr>
          <w:rFonts w:eastAsia="Gulim" w:cs="Arial"/>
          <w:color w:val="000000"/>
          <w:sz w:val="18"/>
          <w:szCs w:val="18"/>
          <w:highlight w:val="yellow"/>
          <w:lang w:eastAsia="ko-KR"/>
        </w:rPr>
        <w:t>번호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]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등록되고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사무소가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[</w:t>
      </w:r>
      <w:r w:rsidRPr="007E1CAE">
        <w:rPr>
          <w:rFonts w:eastAsia="Gulim" w:cs="Arial"/>
          <w:color w:val="000000"/>
          <w:sz w:val="18"/>
          <w:szCs w:val="18"/>
          <w:highlight w:val="yellow"/>
          <w:lang w:eastAsia="ko-KR"/>
        </w:rPr>
        <w:t>주소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]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위치한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[</w:t>
      </w:r>
      <w:r w:rsidRPr="007E1CAE">
        <w:rPr>
          <w:rFonts w:eastAsia="Gulim" w:cs="Arial"/>
          <w:color w:val="000000"/>
          <w:sz w:val="18"/>
          <w:szCs w:val="18"/>
          <w:highlight w:val="yellow"/>
          <w:lang w:eastAsia="ko-KR"/>
        </w:rPr>
        <w:t xml:space="preserve">Numerator </w:t>
      </w:r>
      <w:r w:rsidRPr="007E1CAE">
        <w:rPr>
          <w:rFonts w:eastAsia="Gulim" w:cs="Arial"/>
          <w:color w:val="000000"/>
          <w:sz w:val="18"/>
          <w:szCs w:val="18"/>
          <w:highlight w:val="yellow"/>
          <w:lang w:eastAsia="ko-KR"/>
        </w:rPr>
        <w:t>법인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]("Numerator"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"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")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[</w:t>
      </w:r>
      <w:r w:rsidRPr="007E1CAE">
        <w:rPr>
          <w:rFonts w:eastAsia="Gulim" w:cs="Arial"/>
          <w:color w:val="000000"/>
          <w:sz w:val="18"/>
          <w:szCs w:val="18"/>
          <w:highlight w:val="yellow"/>
          <w:lang w:eastAsia="ko-KR"/>
        </w:rPr>
        <w:t>관할권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]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회사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/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합자회사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/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개인사업자로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등록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번호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[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회사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/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등록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번호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]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등록되고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[</w:t>
      </w:r>
      <w:r w:rsidRPr="007E1CAE">
        <w:rPr>
          <w:rFonts w:eastAsia="Gulim" w:cs="Arial"/>
          <w:color w:val="000000"/>
          <w:sz w:val="18"/>
          <w:szCs w:val="18"/>
          <w:highlight w:val="yellow"/>
          <w:lang w:eastAsia="ko-KR"/>
        </w:rPr>
        <w:t>주소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]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[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등록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사무소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/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사업장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]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[</w:t>
      </w:r>
      <w:r w:rsidRPr="007E1CAE">
        <w:rPr>
          <w:rFonts w:eastAsia="Gulim" w:cs="Arial"/>
          <w:color w:val="000000"/>
          <w:sz w:val="18"/>
          <w:szCs w:val="18"/>
          <w:highlight w:val="yellow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highlight w:val="yellow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highlight w:val="yellow"/>
          <w:lang w:eastAsia="ko-KR"/>
        </w:rPr>
        <w:t>법적</w:t>
      </w:r>
      <w:r w:rsidRPr="007E1CAE">
        <w:rPr>
          <w:rFonts w:eastAsia="Gulim" w:cs="Arial"/>
          <w:color w:val="000000"/>
          <w:sz w:val="18"/>
          <w:szCs w:val="18"/>
          <w:highlight w:val="yellow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highlight w:val="yellow"/>
          <w:lang w:eastAsia="ko-KR"/>
        </w:rPr>
        <w:t>명칭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]("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")</w:t>
      </w:r>
    </w:p>
    <w:p w14:paraId="4826C18F" w14:textId="77777777" w:rsidR="00B57A45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각각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"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"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총칭하여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"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"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).</w:t>
      </w:r>
    </w:p>
    <w:p w14:paraId="508ED9FC" w14:textId="77777777" w:rsidR="00B57A45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전제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:</w:t>
      </w:r>
    </w:p>
    <w:p w14:paraId="1C105E50" w14:textId="480CEEE5" w:rsidR="00B57A45" w:rsidRPr="007E1CAE" w:rsidRDefault="00000000" w:rsidP="0065603D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공급자로부터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특정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구매하고자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함</w:t>
      </w:r>
    </w:p>
    <w:p w14:paraId="3AFEEA52" w14:textId="38D65ADF" w:rsidR="00B57A45" w:rsidRPr="007E1CAE" w:rsidRDefault="00000000" w:rsidP="0065603D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여기에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동의함</w:t>
      </w:r>
    </w:p>
    <w:p w14:paraId="4C46B6EC" w14:textId="77777777" w:rsidR="00B57A45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>따라서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약정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합의를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고려하여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당사자들은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다음과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같이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합의합니다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879BA22" w14:textId="77777777" w:rsidR="00B57A45" w:rsidRPr="007E1CAE" w:rsidRDefault="00B57A45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  <w:lang w:eastAsia="ko-KR"/>
        </w:rPr>
      </w:pPr>
    </w:p>
    <w:p w14:paraId="1550DCFB" w14:textId="4FE46814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정의</w:t>
      </w:r>
    </w:p>
    <w:p w14:paraId="5A3A38FD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계약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약관과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것을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6A91768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AI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시스템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/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인간이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입력을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기반으로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학습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/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논리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접근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방식을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인간이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정의한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목표를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달성하는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방법을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추론하고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콘텐츠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예측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결정과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같은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생성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출력을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생성하는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자율적으로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작동하도록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설계된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FF3ADED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관련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법률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EU AI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적용되는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당국의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규칙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규정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강행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판결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결정을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26418F7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영업일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토요일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일요일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공휴일이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아닌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날을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51E9A97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데이터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대신하여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이행하는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과정에서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액세스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수집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처리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생성한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자료를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21D6B0B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시스템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네트워크를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DA07D2E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결함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관련하여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요구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사항을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것을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40EF350A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결과물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초안을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이행함에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직접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대신하여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생성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제작한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문서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작업물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자료를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3D286B1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결과물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보증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기간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승인일로부터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12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개월을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E8607C6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배송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직접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지정한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운송업체가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배송지에서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완전히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하역하는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것을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6E4F7BE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배송일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날짜를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901126E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배송지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위치를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92D0112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문서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인쇄본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파일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형식으로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설명서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자료를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E8ED3CD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EU AI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인공지능에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유럽연합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규정을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(Regulation (EU) 2024/1689).</w:t>
      </w:r>
    </w:p>
    <w:p w14:paraId="18602529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공장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테스트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올바르게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작동하고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사양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문서를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준수하는지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확인하기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제조업체의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표준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테스트를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B7E4686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불가항력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받는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합리적인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통제를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벗어나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있으며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합리적인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주의를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기울여도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예방할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사건을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6645818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상품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294939F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지급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불능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사건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채무를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변제기일에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지급할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관리절차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청산에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들어가거나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재산관리인이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선임되거나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채권자와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약정을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어떤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관할권에서든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그와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유사한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절차를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것을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8EFFAD4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IPR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(Intellectual Property Right)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세계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어디에서든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등록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여부와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관계없이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특허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저작권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데이터베이스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디자인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노하우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유사한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재산권을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4976561B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현대판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노예제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관련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법률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인신매매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강제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노동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채무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노예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형태의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현대판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노예제와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관련된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법률을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5BD23867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오픈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소스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소프트웨어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오픈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이니셔티브에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정의된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오픈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ACAA528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주문서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공급받을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발행한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명세서를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B2EABED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가격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가격을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8866603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제품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하드웨어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장비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유사한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7043C6F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제품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보증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기간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제조업체인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납품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완료일로부터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12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재판매업체인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납품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완료일로부터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12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개월과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(ii)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제조업체의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88F42C4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서비스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5B014E3D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소프트웨어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적절한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필요한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펌웨어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미들웨어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운영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체제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5C236FB9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소스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코드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자료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코드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경험이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풍부한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프로그래머가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독립적으로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빌드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컴파일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작동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관리할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충분한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세부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문서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5681E5D2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사양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사양을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의미하며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사양이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제조업체가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공개한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사양을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505A8C6B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자료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독립적으로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개발한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문서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방법론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하드웨어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자료를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CC9CAA0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직원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하청업체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임원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대리인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계약자를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46F293A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이전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규정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2006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규정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취득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(2001/23/EC)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후속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법률을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578D6C63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바이러스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시한폭탄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바이러스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트로이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목마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작동을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손상시키거나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손실을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유발할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코드를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악의적이거나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유해하거나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무력화하는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코드를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783F565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계약</w:t>
      </w:r>
    </w:p>
    <w:p w14:paraId="4C69FEF4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2.1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약관은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적용되며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대체합니다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제안한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상충되는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조건은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동의하지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966B9A0" w14:textId="32930021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2.2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체결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이행을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시작하거나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수락함을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수락합니다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조건이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포함되며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규율됩니다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B86022B" w14:textId="62C19345" w:rsidR="009B7F34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2.3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문서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상충이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우선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순위는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서명한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약관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주문서입니다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4EBE095" w14:textId="066FF7BD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2.4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조항에만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의존하며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진술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표명에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의존을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포기함을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인정합니다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60B7DEA" w14:textId="05BC4750" w:rsidR="003E36F1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2.5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개시일로부터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초과하는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약정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 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초과하는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약정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개시일로부터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년의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약정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기간으로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자동으로축소됩니다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제한은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19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미치지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813631C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3.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상품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서비스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공급</w:t>
      </w:r>
    </w:p>
    <w:p w14:paraId="2BB28323" w14:textId="4DEBA595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3.1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일반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의무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업계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관행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문서를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직원이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적절한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자격을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갖추고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적절한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교육을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받았으며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작업장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정책을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208C719" w14:textId="7057AEF4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3.2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법률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준수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이행함에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법률을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F18735E" w14:textId="778951A0" w:rsidR="009B7F34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3.3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행동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강령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(https://www.numerator.com/wp-content/uploads/2023/11/Numerator_Vendor_Code_of_Conduct.pdf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확인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</w:p>
    <w:p w14:paraId="1FD291C8" w14:textId="198BA1D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3.4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시스템에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액세스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액세스해야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: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액세스의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성격과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범위를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결정해야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이러한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액세스와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관련된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정보입니다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승인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파괴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손상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훼손하거나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장비를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lastRenderedPageBreak/>
        <w:t>부착하거나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액세스해서는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(d)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허가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프로젝트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관리자의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이메일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다운로드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액세스해서는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(e)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모니터링할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DC0C196" w14:textId="69DD61E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3.5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배송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요건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이전의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배송지에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기일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준수는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필수적입니다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배송일을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맞출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즉시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동의하지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분할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(d)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배송지에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양호한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상태로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도달하도록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주의하여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포장합니다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(e)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목록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문서에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번호가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기재되도록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(f)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시점까지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문서를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4B0E4BA9" w14:textId="761B8129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3.6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검사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테스트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언제든지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검사하고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테스트할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보관되는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사업장에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접근을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허용해야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검사는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미치지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2EF4ED6" w14:textId="126C3E6B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3.7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공장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테스트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납품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테스트를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통과하도록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보장해야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요청에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테스트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통과에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증빙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자료를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결함이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가능성이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자비로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결함을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1B012D5" w14:textId="2982EF81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3.8 AI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시스템</w:t>
      </w:r>
    </w:p>
    <w:p w14:paraId="552BF017" w14:textId="36092C2B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승인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AI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사용해서는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1A683FD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AI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평가에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참여해야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C224E63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(d)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평가에서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위험이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발견될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요구하는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바에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위험을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완화해야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B25FEC4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(e)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즉시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취소할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E99CAA9" w14:textId="332141B9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(f)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AI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다음을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충족해야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(i) EU AI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금지된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AI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아님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(ii)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공개되고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승인되지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고위험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아니어야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(iii)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건강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안전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기본권을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위협하지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않아야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(iv)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필요한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적합성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평가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(v)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학습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(vi)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타사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혼합하지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(vii)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아니어야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인간이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개입하거나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관여해야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), (viii)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편향을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감지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문서화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최소화하도록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설계됨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(ix)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유해한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편향이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없음을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보장하기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정기적으로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테스트됨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D007875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4.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위험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소유권</w:t>
      </w:r>
    </w:p>
    <w:p w14:paraId="6619E9C8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4.1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위험은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이전됩니다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B2A903A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4.2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소유권은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그보다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앞서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대금이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지급된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가격에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지급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이전됩니다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AEBAA21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5.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초과분</w:t>
      </w:r>
    </w:p>
    <w:p w14:paraId="3DEAA282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5.1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초과분을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초과분을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보유하거나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D692C11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5.2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초과분을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보유하는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소유권은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이전됩니다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6CC7605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5.3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초과분을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소유권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위험은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남아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있으며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9.3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구제가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적용됩니다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CD882BF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6.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설치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해당되는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)</w:t>
      </w:r>
    </w:p>
    <w:p w14:paraId="391CA6A3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6.1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조항은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적용됩니다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B319F79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6.2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제조업체의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지침에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설치일에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장소에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58DC916B" w14:textId="6C3D62FE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6.3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부담으로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설치일로부터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영업일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최소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10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필요한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환경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작동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조건을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장비를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과정에서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발생하는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불편을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최소화하면서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깔끔한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방식으로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수행하며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제거하고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장소를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원래대로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복구해야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0C38EF7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6.4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표준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테스트를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제출하고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통과한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인증서를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발급해야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인증서의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서명은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수락에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해당하지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9504C16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6.5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테스트에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실패하는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부담으로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즉시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작업을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수행해야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E467298" w14:textId="75CA8BDB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6.6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영업일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5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테스트를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통과하지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못한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받는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있으며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9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부담으로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작업을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수행하도록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요구할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5FA70B6E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>추가로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영업일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5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후에도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여전히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불합격하는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추가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작업을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요구하거나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부담으로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지정할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66E6F7A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7.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취소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연기</w:t>
      </w:r>
    </w:p>
    <w:p w14:paraId="44987760" w14:textId="5A634B72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7.1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취소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권리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일부를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다음과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같이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취소할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물품의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: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언제든지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: 30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중요한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사업상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필요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침해의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짧은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),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3.8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(AI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: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언제든지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즉시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115B538" w14:textId="20CB308A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7.2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취소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결제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취소하는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경감하기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합리적인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노력을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기울이고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문서화된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증거를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것을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조건으로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취소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날짜까지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수행된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발생한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합리적인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비례하여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지불해야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0A38E2D" w14:textId="7E8EA93A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7.3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연기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언제든지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연기할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즉시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작업을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중단하고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추가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최소화해야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D921D08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  <w:lang w:eastAsia="ko-KR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8.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약정</w:t>
      </w:r>
    </w:p>
    <w:p w14:paraId="280BAECE" w14:textId="6FD5C651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8.1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보증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다음을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진술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약정합니다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판매하고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완전한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소유권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권한을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보유합니다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유치권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부과금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담보권으로부터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자유로운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상태로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판매합니다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제품이며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미사용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상태이고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샘플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문서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사양을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(d)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기간과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만족스러운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품질이고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목적에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적합하며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사양을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제작상의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결함이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(e)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참조된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표준을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(f)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바이러스가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(g)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합리적인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주의와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기술을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기울여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법률을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생산됩니다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(h)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문서는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적절한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교육을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받은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인력이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유지관리할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문서는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완전히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필요한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적절한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지침을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(j)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파괴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손상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훼손하지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(k)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최신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방화벽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안티바이러스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바이러스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탐지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바이러스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즉시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(l)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오픈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않으며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오픈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연결되거나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상호작용하지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(m)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IPR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유치권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부과금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라이선스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담보권으로부터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자유롭습니다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(n)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13.1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IPR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양도하는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제한을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받지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(o)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IPR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양도하거나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라이선스를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부여한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(p)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자료는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어떠한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명령도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4F7C4D9" w14:textId="0A20436E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8.2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제조업체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보증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재판매업체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).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재판매업체인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법률에서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허용하는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범위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내에서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제조업체의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혜택을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양도합니다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양도가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불가능한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요청에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제조업체의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보증을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시행해야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41E2C2C0" w14:textId="0E90E4ED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8.3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예외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무단으로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최소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사양을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충족하지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하드웨어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운영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체제에서의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발생하는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범위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내에서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526CE671" w14:textId="2B183359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8.4 AI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시스템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보증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결과물이거나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AI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다음을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충족해야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AI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업계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사례를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EU AI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금지되지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않아야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공개되고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승인되지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고위험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요소가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아니어야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건강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안전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기본권을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위험에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빠뜨리지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않아야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(d)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필요한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적합성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평가를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(e)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학습에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혼합하지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않아야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(f)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AI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개선을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않아야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(g)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특별히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허용되지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자율형이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아니어야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(h)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편향을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감지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문서화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최소화하도록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설계되어야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정기적으로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테스트되어야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6D14FFF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9.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구제책</w:t>
      </w:r>
    </w:p>
    <w:p w14:paraId="14260BF4" w14:textId="1461470F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lastRenderedPageBreak/>
        <w:t xml:space="preserve">9.1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검사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기간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완료일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로부터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30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검사하고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테스트할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적합성을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판단하기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검토하고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평가할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합리적인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지원을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F4A852E" w14:textId="7591D985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9.2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법적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수락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수락은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테스트가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성공적으로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완료된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먼저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도래하는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시점에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발생합니다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지급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납품명세서의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수령은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수락에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해당하지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잘못된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날짜에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550F58F" w14:textId="3D6E53B4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9.3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위반에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구제책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8.1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재량에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동일한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있으며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9.4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적용됩니다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영업일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5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교체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요구할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영업일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5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추가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요구하거나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임명할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4E8F2DC" w14:textId="7A33643A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9.4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거부의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결과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: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인도된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품목의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중단해야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영업일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5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지급된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금액을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환불해야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(d)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품목에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청구서를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발행하지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않아야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(e)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수거할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반환해야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배상합니다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(f)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파기하거나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반환해야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(g)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위험은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시점부터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(h)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/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구매하는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차액에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배상해야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대체품이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저렴한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). (i)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작업을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지정할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(j)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IPR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양도합니다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3E2B3B8" w14:textId="2A469659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9.5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추가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구제책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불이행이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합리적인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지시할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위험과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(ii)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인하를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조건으로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수락하거나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(iii)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해지하고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환불을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받을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5B1592A0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10.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지급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송장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발행</w:t>
      </w:r>
    </w:p>
    <w:p w14:paraId="523E691F" w14:textId="0EE93F46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10.1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가격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포함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사항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가격에는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운송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포함되어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가격은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VAT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제외합니다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재판매업체인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제조업체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할인을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그대로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적용하고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마진을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추가하지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D4E8421" w14:textId="4B78D2F0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10.2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송장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발행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시기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배송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송장을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발행할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82FA500" w14:textId="05174B92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10.3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지급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조건</w:t>
      </w:r>
    </w:p>
    <w:p w14:paraId="06D9E7FD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청구서는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완전하고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정확한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송장을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수령한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날로부터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60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지불해야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송장은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hyperlink r:id="rId9" w:tgtFrame="_blank" w:history="1">
        <w:r w:rsidR="004309DB" w:rsidRPr="007E1CAE">
          <w:rPr>
            <w:rFonts w:eastAsia="Gulim" w:cs="Arial"/>
            <w:color w:val="00E759"/>
            <w:sz w:val="18"/>
            <w:szCs w:val="18"/>
            <w:u w:val="single"/>
            <w:lang w:eastAsia="ko-KR"/>
          </w:rPr>
          <w:t>accounts.payable@numerator.com</w:t>
        </w:r>
      </w:hyperlink>
      <w:r w:rsidRPr="007E1CAE">
        <w:rPr>
          <w:rFonts w:eastAsia="Gulim" w:cs="Arial"/>
          <w:color w:val="000000"/>
          <w:sz w:val="18"/>
          <w:szCs w:val="18"/>
          <w:lang w:eastAsia="ko-KR"/>
        </w:rPr>
        <w:t>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발송해야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0A59978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분쟁이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연체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금액에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영국은행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기준금리보다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2%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높은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이자율로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이자를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청구할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유일한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연체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구제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수단이며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이율을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대체합니다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B05206E" w14:textId="5F269CA9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10.4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상계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지급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보류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분쟁이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발생한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항목에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지급을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/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지급할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금액에서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지급할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금액을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상계할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EBA23BC" w14:textId="1D3C20D5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10.5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벤치마킹</w:t>
      </w:r>
    </w:p>
    <w:p w14:paraId="15F99BDF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1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주년부터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이후로는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매년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번씩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30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성능에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벤치마킹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검토를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시작할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3DD72CF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벤치마킹은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선정하고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합리적으로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수용할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독립적인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전문가가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수행합니다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18A3CE7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최초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벤치마킹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부담합니다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BE3C372" w14:textId="597AB12A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(d)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벤치마킹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가격이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중간값보다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10%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높거나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성과가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중간값보다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현저히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낮은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것으로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나타나는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벤치마킹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환급하고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, (ii) 30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가격을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조정하거나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성과를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개선하기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계획을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제출해야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F031834" w14:textId="16054350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(e)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만족스러운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계획을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제출하거나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이행하지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못하는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벤치마킹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날짜를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기준으로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가격을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중간값으로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조정하거나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, (ii) 30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종료할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4C47587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11.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기밀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유지</w:t>
      </w:r>
    </w:p>
    <w:p w14:paraId="06D352E6" w14:textId="3E7D54B1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11.1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기밀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유지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의무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관련하여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수령한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엄격하게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기밀로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유지해야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계열사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관련된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기밀로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표시된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합리적으로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기밀로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41FFF84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>알아야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필요가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경우에만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직원에게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공개가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허용됩니다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적용하는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것과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동일한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주의를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기울이되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최소한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합리적인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수준의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주의를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기울여야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3CB3A65" w14:textId="135E9283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11.2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예외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그러한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의무는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알고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정보이거나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행위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공개적으로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알려졌거나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공개를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승인한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정보이거나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(d)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참조하지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독자적으로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개발한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적용되지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5DA1CA75" w14:textId="39F50423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11.3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기간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의무는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영구히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존속되는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비밀을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제외하고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종료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5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존속됩니다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2E0E5FD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12.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홍보</w:t>
      </w:r>
    </w:p>
    <w:p w14:paraId="5B567C5C" w14:textId="2E3FE002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/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제공한다는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사실을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공개적으로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발표하거나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광고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목록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홍보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자료에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로고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기호를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사용해서는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FEDBF39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13.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지적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재산권</w:t>
      </w:r>
    </w:p>
    <w:p w14:paraId="346ABA31" w14:textId="0267EBF3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13.1 IPR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양도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IPR(Intellectual Property Right,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재산권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귀속됩니다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IPR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생성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즉시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완전한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소유권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보장과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함께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무조건적으로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미래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현재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양도로서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취소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불가능하도록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양도합니다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직원이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동일한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절차를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따르고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필요한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서류를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작성하도록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89D4ABC" w14:textId="38DB78FA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13.2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저작인격권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포기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직원이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양도된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관련된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저작인격권을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법률에서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허용하는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범위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내에서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무조건적이고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철회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불가능하게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포기하도록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4920D6D6" w14:textId="260BA60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13.3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소프트웨어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라이선스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판매되는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것이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아니라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라이선스되는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것임을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인정합니다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달리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계열사에게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합리적인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백업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서브라이선스를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비즈니스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목적으로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복사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유지할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영구적이고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세계적이며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취소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불가능하고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비독점적이며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로열티가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라이선스를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부여합니다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4BE9B45C" w14:textId="506457C4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13.4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자료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라이선스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승인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자료를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양도할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필요가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필요한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범위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내에서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자료를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복사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출판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번역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활용하고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자료를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혜택을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받을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영구적이고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세계적이며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취소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불가능하고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비독점적이며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로열티가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라이선스를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부여합니다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5FB90563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>라이선스에는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서브라이선스를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부여할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47A292C" w14:textId="5BE10484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13.5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소스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코드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제공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13.6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코드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자료를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영업일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2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작업을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지정할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의사가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있다는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영업일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2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F9369EC" w14:textId="11EA0C1D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13.6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자료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예외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승인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자료에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코드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자료를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필요가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1C16CB2" w14:textId="48CE1F71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13.7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도구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독점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방법론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도구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("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도구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")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IPR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계속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귀속됩니다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도구를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기밀로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유지하고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위해서만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B8E7F91" w14:textId="57F9E08B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13.8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소스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코드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에스크로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개발되거나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맞춤화된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구성되는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30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다음을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수행해야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합리적으로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수락할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평판이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좋은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에스크로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대리인과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코드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에스크로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체결하고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에스크로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대리인에게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완전하고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최신의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코드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자료를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예치하고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다음의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에스크로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공개되도록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보장합니다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지급불능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(ii)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lastRenderedPageBreak/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(iii)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거래를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중단하는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(d)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버전이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나온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영업일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10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업데이트된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버전을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예치하고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(e)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고용할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코드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자료를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복사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지원할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영구적이고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세계적이며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취소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불가능하고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비독점적이며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로열티가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라이선스를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받으며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(f)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에스크로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설정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관리의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부담합니다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4C0E7B2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14.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감사</w:t>
      </w:r>
    </w:p>
    <w:p w14:paraId="72FECEF3" w14:textId="24C05F26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14.1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기록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보관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동안과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6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자신의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의무와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관련된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정확한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기록표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청구서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대변전표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사업장에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보관해야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A95D035" w14:textId="6F2B35BB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14.2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감사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권리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승인된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대리인이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합리적인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기록을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조사하여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평가할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허용해야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385C729" w14:textId="45C64209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14.3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미준수에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구제책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감사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초과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지급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미준수가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밝혀지는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즉시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초과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지급액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감사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환불해야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E361D4D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15.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데이터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보호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보안</w:t>
      </w:r>
    </w:p>
    <w:p w14:paraId="010CF453" w14:textId="7162EF01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15.1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준수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당사자들은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GDPR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2018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보호법을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보호법을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D3E435F" w14:textId="41C582D8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15.2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데이터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처리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부록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대신하여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처리하는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처리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(https://www.numerator.com/vendor-dpa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확인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적용됩니다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05BAC39" w14:textId="22CF1ECA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15.3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위반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통지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침해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24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7EAF7C6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16.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면책</w:t>
      </w:r>
    </w:p>
    <w:p w14:paraId="0913D389" w14:textId="7C191BAD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16.1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면책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의무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다음과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관련된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손실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청구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경비로부터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계열사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임원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대리인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("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피배상자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")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면책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방어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보호해야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부작위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신체적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소프트웨어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문서가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IPR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침해한다는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필요한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라이선스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승인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부족으로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수행할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조달하는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(d)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차액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저렴한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), (e)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3.8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8.4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AI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58A6F068" w14:textId="4755F1AD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변호사를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소송에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방어에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참여할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4084D80A" w14:textId="59D5B532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16.2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침해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구제책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침해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청구가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발생하는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허용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가능한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조건으로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계속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사용할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확보하거나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추가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동등한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성능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유틸리티를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갖춘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비침해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대체물로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교체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수정해야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(c)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(b)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불가능한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공정한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인하와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함께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대체물을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요구하거나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(ii)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해지할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4360DDD6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17.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책임</w:t>
      </w:r>
    </w:p>
    <w:p w14:paraId="712899D6" w14:textId="54D28028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17.1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제외되는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책임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어떠한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경우에도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사항에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배제되거나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제한되지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DA28C92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기밀유지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</w:t>
      </w:r>
    </w:p>
    <w:p w14:paraId="1FF79130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면책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의무</w:t>
      </w:r>
    </w:p>
    <w:p w14:paraId="7789913C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과실로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신체적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상해</w:t>
      </w:r>
    </w:p>
    <w:p w14:paraId="7395B0D7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(d)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사기성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허위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진술</w:t>
      </w:r>
    </w:p>
    <w:p w14:paraId="50AE26A9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(e)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법률에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배제될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</w:t>
      </w:r>
    </w:p>
    <w:p w14:paraId="440DF34B" w14:textId="0EF4A8BB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(f)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8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15.2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</w:t>
      </w:r>
    </w:p>
    <w:p w14:paraId="0BE64294" w14:textId="42E616DA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17.2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간접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손해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제외되는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사항을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제외하고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어느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가능성에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통지받았더라도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결과적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간접적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특별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징벌적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부수적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손해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이익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손실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손실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CE5C0BC" w14:textId="6692AAC1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17.3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책임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한도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제외된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제외하고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한도는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£100,000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청구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12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지불했거나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지불해야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수수료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금액을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초과할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0366FCB" w14:textId="446E120D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17.4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책임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한도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제외되는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사항을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제외하고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£1,000,000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지불했거나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지불해야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수수료의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금액을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초과할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36BAB78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18.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보험</w:t>
      </w:r>
    </w:p>
    <w:p w14:paraId="68305518" w14:textId="0957D7AC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18.1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필수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보장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6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자신의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다음을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유지해야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13D59B4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(a)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공공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책임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: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사고당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£5,000,000.</w:t>
      </w:r>
    </w:p>
    <w:p w14:paraId="49A71C04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(b)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전문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배상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책임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: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청구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건당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총액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£5,000,000</w:t>
      </w:r>
    </w:p>
    <w:p w14:paraId="2AEAA630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(c)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사이버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책임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: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청구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건당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총액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£5,000,000</w:t>
      </w:r>
    </w:p>
    <w:p w14:paraId="4CC1D320" w14:textId="77777777" w:rsidR="009B7F34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(d)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고용주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배상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책임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보험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: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사고당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£5,000,000</w:t>
      </w:r>
    </w:p>
    <w:p w14:paraId="30E90BB4" w14:textId="470830B6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18.2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증빙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추가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피보험자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요청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증서를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공공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상업적으로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가능한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보험과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사이버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보험의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추가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피보험자로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지정해야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772C2B7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19.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해지</w:t>
      </w:r>
    </w:p>
    <w:p w14:paraId="3C751112" w14:textId="0E8CF80F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19.1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해지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권리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다음의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해지할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불가능한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저지르거나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30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가능한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못하는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지급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사건을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겪는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8.1(g)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11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기밀유지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15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23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부패방지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24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현대판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노예제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(d)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편의상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30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해지하는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(e)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상품의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언제든지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574332AE" w14:textId="2F343910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19.2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해지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권리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지급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사건을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겪는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법률에서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허용하는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20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불가항력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해지할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BDC6D1B" w14:textId="587B7833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19.3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존속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다음은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종료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후에도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존속됩니다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5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10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11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11.3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13.2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13.3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13.8,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14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16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17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18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19.3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19.5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26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E39A15C" w14:textId="27F48CD1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19.4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발생한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권리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해지는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발생한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침해하지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않으며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구제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수단에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추가되는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것입니다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A62653B" w14:textId="6401BDE3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19.5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개입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권리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저지르고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영업일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5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시정하지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침해를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신속하게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차단하지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못하거나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영업일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5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수행할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</w:p>
    <w:p w14:paraId="5BD27B00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규정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재개할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능력을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입증할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때까지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행사할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794DD38" w14:textId="3B0AAD98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>개입권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행사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: (i)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협조와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사업장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시스템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데이터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기록에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접근을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(ii)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수행된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대금을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지급할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(iii)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비용에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배상합니다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상계할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). (iv)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수행한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제외한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나머지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집니다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4F77054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>시정이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완료되면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원활한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복귀를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협력해야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39D2F32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20.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불가항력</w:t>
      </w:r>
    </w:p>
    <w:p w14:paraId="40283B20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20.1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("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받는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")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불가항력으로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이행할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불가항력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지급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중단됩니다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중단은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필요한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범위를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초과하지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않아야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27109AC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20.2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불가항력이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1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개월을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초과하여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지속되는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받지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즉시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해지할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58CFD87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21.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양도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하도급</w:t>
      </w:r>
    </w:p>
    <w:p w14:paraId="31877CBA" w14:textId="425DFCF9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21.1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양도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계열사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합병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매각의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승계자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실질적으로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자산을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취득하는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법인에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양도할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16FA8A4" w14:textId="6F7BA944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21.2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양도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양도할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4364F50" w14:textId="4A48E8B0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21.3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하도급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하도급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체결할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승인은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포기를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의미하지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하도급업체에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집니다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하도급업체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간에는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관계가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형성되지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28DA840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22.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직원</w:t>
      </w:r>
    </w:p>
    <w:p w14:paraId="3F675836" w14:textId="0BD36509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22.1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일반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의무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감독에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있으며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직원이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작업장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정책을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보장하고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적절한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자원을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확보하며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(d)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연속성을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보장하기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최선의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노력을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기울이고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(e)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합리적인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기술과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주의를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기울여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수행하지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못하는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직원을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자격을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갖춘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인력으로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즉시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교체합니다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4B062EE1" w14:textId="395AE849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lastRenderedPageBreak/>
        <w:t xml:space="preserve">22.2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핵심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인력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사람을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핵심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인력으로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지정해야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핵심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인력은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필요에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보유해야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자신의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권한이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CA08B51" w14:textId="3743B20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22.3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변경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제한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요청하거나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동의가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장기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병가인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완료된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(d)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자발적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아닌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핵심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교체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제한해서는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5B966EB4" w14:textId="2A50231F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22.4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통지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인력의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신원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배경이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식별되는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즉시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알려야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10B763C" w14:textId="07F46189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22.5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공석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한도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핵심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인력의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직책은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영업일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10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질병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해고의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1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초과하여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되어서는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59731F0" w14:textId="702286A4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22.6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심사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승인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직원에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다음을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보증합니다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적절한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신원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조사를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거치고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형이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실효되지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형사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유죄판결이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없으며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지역에서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일할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자격이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사업장에서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적절한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신분증을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소지합니다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4638A65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23.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부패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방지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규정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준수</w:t>
      </w:r>
    </w:p>
    <w:p w14:paraId="24555321" w14:textId="0A7C0C23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23.1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의무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뇌물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방지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방지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탈세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방지법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("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방지법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")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규정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확보하며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방지법에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범죄를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구성하거나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위반하게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행위를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않으며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규정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절차를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마련하고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집행하며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(d)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정책을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공개하고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감사를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허용하며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(e)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즉시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보고합니다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430618A" w14:textId="5CEF14AE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23.2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보증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방지법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판결을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받은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집행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조치를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합의로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종결한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없음을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보증합니다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4F1AA919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24.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현대판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노예제</w:t>
      </w:r>
    </w:p>
    <w:p w14:paraId="276FF254" w14:textId="2856A94E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24.1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보증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직원이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현대판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노예제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저지른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기소의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대상이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아니며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공급망에서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조사로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이어질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상황을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인지하고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않음을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보증합니다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4A3E56F" w14:textId="537D77B6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24.2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통지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조항의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잠재적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알게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즉시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EA5D03A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25.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인력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이전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(TUPE)</w:t>
      </w:r>
    </w:p>
    <w:p w14:paraId="33D119D5" w14:textId="65BEEF09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25.1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기대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당사자들은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("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진입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")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중단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("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퇴출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")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규정이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적용되지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것으로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예상합니다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4B8E83E" w14:textId="36FF9CA3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25.2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퇴출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면책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규정이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적용되거나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특정인이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퇴출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규정이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적용된다고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주장하는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/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신규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주장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규정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위반에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/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신규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책임이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있다고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청구로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발생하는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손실에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대하여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신규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면책합니다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BE4F471" w14:textId="45639B67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25.3 TUPE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가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적용되는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경우의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의무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퇴출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규정이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적용되는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: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퇴출일로부터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늦어도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신원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고용주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근무지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연령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근속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급여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복리후생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연금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휴가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단체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협약을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퇴출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인력에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정확하고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완전하며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최신이어야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접근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협력을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제공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협의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준수해야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756057BB" w14:textId="456BFC0B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종료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6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퇴출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인력의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혜택을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변경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증가시키거나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(ii)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퇴출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인력에게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고용을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종료하거나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(iii)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신규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채용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/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배정하거나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퇴출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인력이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아닌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인력의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시간을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늘리거나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(iv)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퇴출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서비스에서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다른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곳으로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재배치하거나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(v)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단체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협약을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개정해서는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C12A376" w14:textId="77777777" w:rsidR="004309DB" w:rsidRPr="007E1CAE" w:rsidRDefault="00000000" w:rsidP="0065603D">
      <w:pPr>
        <w:spacing w:after="0" w:line="240" w:lineRule="auto"/>
        <w:jc w:val="both"/>
        <w:rPr>
          <w:rFonts w:eastAsia="Gulim" w:cs="Arial"/>
          <w:b/>
          <w:bCs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26.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일반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조항</w:t>
      </w:r>
    </w:p>
    <w:p w14:paraId="54157AB5" w14:textId="4E6A0995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26.1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권리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포기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포기는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작성하고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대표자가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서명해야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엄격한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이행을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요구하지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행사를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지연하더라도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포기로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간주되지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4C51A61E" w14:textId="41A71918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26.2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구제수단의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누적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구제수단은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누적되며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형평법상의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구제수단에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추가됩니다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00FFF45" w14:textId="6E95EE50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26.3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변경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변경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사항은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대표자가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서명해야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94790C3" w14:textId="3D102181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26.4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분리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가능성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유효하지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불법이거나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집행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불가능한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조항은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유효하도록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최소한으로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수정하거나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삭제해야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나머지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조항은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계속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유효합니다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3E8B9BBD" w14:textId="3690C01B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26.5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동업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관계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없음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어떠한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내용도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간에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동업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합작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투자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대리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관계를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성립시키지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8552769" w14:textId="660CD5BA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26.6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3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자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권리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계열사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피배상자가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입은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손실을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배상받을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피배상자는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16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집행할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그렇지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경우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비당사자는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집행할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권리가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없습니다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수정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양도를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비당사자의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필요하지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않습니다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17787145" w14:textId="0BF0BA72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26.7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통지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주문서에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주소로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서면으로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해야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이메일로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발송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가능하며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실물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사본은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직접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전달하거나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우편으로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통지에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hyperlink r:id="rId10" w:tgtFrame="_blank" w:history="1">
        <w:r w:rsidR="004309DB" w:rsidRPr="007E1CAE">
          <w:rPr>
            <w:rFonts w:eastAsia="Gulim" w:cs="Arial"/>
            <w:color w:val="00E759"/>
            <w:sz w:val="18"/>
            <w:szCs w:val="18"/>
            <w:u w:val="single"/>
            <w:lang w:eastAsia="ko-KR"/>
          </w:rPr>
          <w:t>procurement@numerator.com</w:t>
        </w:r>
      </w:hyperlink>
      <w:r w:rsidRPr="007E1CAE">
        <w:rPr>
          <w:rFonts w:eastAsia="Gulim" w:cs="Arial"/>
          <w:color w:val="000000"/>
          <w:sz w:val="18"/>
          <w:szCs w:val="18"/>
          <w:lang w:eastAsia="ko-KR"/>
        </w:rPr>
        <w:t>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참조로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포함하십시오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6B1F8E5" w14:textId="3FB15240" w:rsidR="004309DB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26.8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준거법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.</w:t>
      </w:r>
      <w:r w:rsidR="00A954DC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영국법을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준거법으로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영국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법원은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전속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관할권을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가집니다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044404BB" w14:textId="77777777" w:rsidR="00845080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27.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체결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수락</w:t>
      </w:r>
    </w:p>
    <w:p w14:paraId="70C21652" w14:textId="36324A53" w:rsidR="00845080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27.1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체결함으로써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(a)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약관을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읽고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이해했으며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구속되는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동의하고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(b)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관한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독립적인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조언을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구할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기회를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가졌으며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(c)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체결하고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따른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의무를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이행할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있는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완전한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권한이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있으며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(d)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3.3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항에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언급된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공급자를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위한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고객의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비즈니스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행동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강령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및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정보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보안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요건을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검토하고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수락했음을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명시적으로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인정합니다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60DF49CA" w14:textId="77777777" w:rsidR="00845080" w:rsidRPr="007E1CAE" w:rsidRDefault="00000000" w:rsidP="0065603D">
      <w:pPr>
        <w:spacing w:after="0" w:line="240" w:lineRule="auto"/>
        <w:jc w:val="both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27.2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부본으로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체결할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있으며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부본은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원본을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구성하고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모든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부본은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함께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하나의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구성합니다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.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전자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서명은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원본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서명과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동일한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법적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효력을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갖습니다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6900278" w14:textId="77777777" w:rsidR="00845080" w:rsidRPr="007E1CAE" w:rsidRDefault="00000000" w:rsidP="0065603D">
      <w:pPr>
        <w:spacing w:after="0" w:line="240" w:lineRule="auto"/>
        <w:rPr>
          <w:rFonts w:eastAsia="Gulim" w:cs="Arial"/>
          <w:sz w:val="18"/>
          <w:szCs w:val="18"/>
        </w:rPr>
      </w:pP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이에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대한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b/>
          <w:bCs/>
          <w:color w:val="000000"/>
          <w:sz w:val="18"/>
          <w:szCs w:val="18"/>
          <w:lang w:eastAsia="ko-KR"/>
        </w:rPr>
        <w:t>증거로서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,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당사자들은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발효일을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기준으로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본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계약을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 xml:space="preserve"> 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체결하였습니다</w:t>
      </w:r>
      <w:r w:rsidRPr="007E1CAE">
        <w:rPr>
          <w:rFonts w:eastAsia="Gulim" w:cs="Arial"/>
          <w:color w:val="000000"/>
          <w:sz w:val="18"/>
          <w:szCs w:val="18"/>
          <w:lang w:eastAsia="ko-KR"/>
        </w:rPr>
        <w:t>.</w:t>
      </w:r>
    </w:p>
    <w:p w14:paraId="2FBFCB47" w14:textId="77777777" w:rsidR="00172CA0" w:rsidRPr="007E1CAE" w:rsidRDefault="00172CA0" w:rsidP="00845080">
      <w:pPr>
        <w:spacing w:after="120" w:line="240" w:lineRule="auto"/>
        <w:rPr>
          <w:rFonts w:eastAsia="Gulim" w:cs="Arial"/>
          <w:szCs w:val="20"/>
        </w:rPr>
      </w:pPr>
    </w:p>
    <w:p w14:paraId="3AC5DBD4" w14:textId="77777777" w:rsidR="00B1220E" w:rsidRPr="007E1CAE" w:rsidRDefault="00B1220E" w:rsidP="00845080">
      <w:pPr>
        <w:spacing w:after="120" w:line="240" w:lineRule="auto"/>
        <w:rPr>
          <w:rFonts w:eastAsia="Gulim" w:cs="Arial"/>
          <w:szCs w:val="20"/>
        </w:rPr>
        <w:sectPr w:rsidR="00B1220E" w:rsidRPr="007E1CAE" w:rsidSect="00B40B98">
          <w:type w:val="continuous"/>
          <w:pgSz w:w="11906" w:h="16838"/>
          <w:pgMar w:top="709" w:right="566" w:bottom="426" w:left="567" w:header="708" w:footer="708" w:gutter="0"/>
          <w:cols w:num="2" w:space="283"/>
          <w:docGrid w:linePitch="360"/>
        </w:sectPr>
      </w:pPr>
    </w:p>
    <w:p w14:paraId="7DBB87DD" w14:textId="37AB95A8" w:rsidR="00845080" w:rsidRPr="007E1CAE" w:rsidRDefault="00845080" w:rsidP="00845080">
      <w:pPr>
        <w:spacing w:after="120" w:line="240" w:lineRule="auto"/>
        <w:rPr>
          <w:rFonts w:eastAsia="Gulim" w:cs="Arial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0"/>
        <w:gridCol w:w="4846"/>
      </w:tblGrid>
      <w:tr w:rsidR="0063066A" w:rsidRPr="007E1CAE" w14:paraId="3BFEBCA4" w14:textId="3C64954A" w:rsidTr="0033340F">
        <w:tc>
          <w:tcPr>
            <w:tcW w:w="4170" w:type="dxa"/>
          </w:tcPr>
          <w:p w14:paraId="1FDB52A8" w14:textId="2C6BC71D" w:rsidR="009429BE" w:rsidRPr="007E1CAE" w:rsidRDefault="00000000" w:rsidP="009429BE">
            <w:pPr>
              <w:spacing w:after="120"/>
              <w:rPr>
                <w:rFonts w:eastAsia="Gulim" w:cs="Arial"/>
                <w:szCs w:val="20"/>
              </w:rPr>
            </w:pPr>
            <w:r w:rsidRPr="007E1CAE">
              <w:rPr>
                <w:rFonts w:eastAsia="Gulim" w:cs="Arial"/>
                <w:b/>
                <w:bCs/>
                <w:color w:val="000000"/>
                <w:szCs w:val="20"/>
                <w:highlight w:val="yellow"/>
                <w:lang w:eastAsia="ko-KR"/>
              </w:rPr>
              <w:t xml:space="preserve">[NUMERATOR </w:t>
            </w:r>
            <w:r w:rsidRPr="007E1CAE">
              <w:rPr>
                <w:rFonts w:eastAsia="Gulim" w:cs="Arial"/>
                <w:b/>
                <w:bCs/>
                <w:color w:val="000000"/>
                <w:szCs w:val="20"/>
                <w:highlight w:val="yellow"/>
                <w:lang w:eastAsia="ko-KR"/>
              </w:rPr>
              <w:t>법인</w:t>
            </w:r>
            <w:r w:rsidRPr="007E1CAE">
              <w:rPr>
                <w:rFonts w:eastAsia="Gulim" w:cs="Arial"/>
                <w:b/>
                <w:bCs/>
                <w:color w:val="000000"/>
                <w:szCs w:val="20"/>
                <w:highlight w:val="yellow"/>
                <w:lang w:eastAsia="ko-KR"/>
              </w:rPr>
              <w:t xml:space="preserve"> </w:t>
            </w:r>
            <w:r w:rsidRPr="007E1CAE">
              <w:rPr>
                <w:rFonts w:eastAsia="Gulim" w:cs="Arial"/>
                <w:b/>
                <w:bCs/>
                <w:color w:val="000000"/>
                <w:szCs w:val="20"/>
                <w:highlight w:val="yellow"/>
                <w:lang w:eastAsia="ko-KR"/>
              </w:rPr>
              <w:t>법적</w:t>
            </w:r>
            <w:r w:rsidRPr="007E1CAE">
              <w:rPr>
                <w:rFonts w:eastAsia="Gulim" w:cs="Arial"/>
                <w:b/>
                <w:bCs/>
                <w:color w:val="000000"/>
                <w:szCs w:val="20"/>
                <w:highlight w:val="yellow"/>
                <w:lang w:eastAsia="ko-KR"/>
              </w:rPr>
              <w:t xml:space="preserve"> </w:t>
            </w:r>
            <w:r w:rsidRPr="007E1CAE">
              <w:rPr>
                <w:rFonts w:eastAsia="Gulim" w:cs="Arial"/>
                <w:b/>
                <w:bCs/>
                <w:color w:val="000000"/>
                <w:szCs w:val="20"/>
                <w:highlight w:val="yellow"/>
                <w:lang w:eastAsia="ko-KR"/>
              </w:rPr>
              <w:t>명칭</w:t>
            </w:r>
            <w:r w:rsidRPr="007E1CAE">
              <w:rPr>
                <w:rFonts w:eastAsia="Gulim" w:cs="Arial"/>
                <w:b/>
                <w:bCs/>
                <w:color w:val="000000"/>
                <w:szCs w:val="20"/>
                <w:highlight w:val="yellow"/>
                <w:lang w:eastAsia="ko-KR"/>
              </w:rPr>
              <w:t>]</w:t>
            </w:r>
          </w:p>
        </w:tc>
        <w:tc>
          <w:tcPr>
            <w:tcW w:w="4846" w:type="dxa"/>
          </w:tcPr>
          <w:p w14:paraId="79C008F4" w14:textId="6568031C" w:rsidR="009429BE" w:rsidRPr="007E1CAE" w:rsidRDefault="00000000" w:rsidP="009429BE">
            <w:pPr>
              <w:spacing w:after="120"/>
              <w:rPr>
                <w:rFonts w:eastAsia="Gulim" w:cs="Arial"/>
                <w:szCs w:val="20"/>
              </w:rPr>
            </w:pPr>
            <w:r w:rsidRPr="007E1CAE">
              <w:rPr>
                <w:rFonts w:eastAsia="Gulim" w:cs="Arial"/>
                <w:b/>
                <w:bCs/>
                <w:color w:val="000000"/>
                <w:szCs w:val="20"/>
                <w:lang w:eastAsia="ko-KR"/>
              </w:rPr>
              <w:t>[</w:t>
            </w:r>
            <w:r w:rsidRPr="007E1CAE">
              <w:rPr>
                <w:rFonts w:eastAsia="Gulim" w:cs="Arial"/>
                <w:b/>
                <w:bCs/>
                <w:color w:val="000000"/>
                <w:szCs w:val="20"/>
                <w:lang w:eastAsia="ko-KR"/>
              </w:rPr>
              <w:t>공급자</w:t>
            </w:r>
            <w:r w:rsidRPr="007E1CAE">
              <w:rPr>
                <w:rFonts w:eastAsia="Gulim" w:cs="Arial"/>
                <w:b/>
                <w:bCs/>
                <w:color w:val="000000"/>
                <w:szCs w:val="20"/>
                <w:lang w:eastAsia="ko-KR"/>
              </w:rPr>
              <w:t xml:space="preserve"> </w:t>
            </w:r>
            <w:r w:rsidRPr="007E1CAE">
              <w:rPr>
                <w:rFonts w:eastAsia="Gulim" w:cs="Arial"/>
                <w:b/>
                <w:bCs/>
                <w:color w:val="000000"/>
                <w:szCs w:val="20"/>
                <w:lang w:eastAsia="ko-KR"/>
              </w:rPr>
              <w:t>법적</w:t>
            </w:r>
            <w:r w:rsidRPr="007E1CAE">
              <w:rPr>
                <w:rFonts w:eastAsia="Gulim" w:cs="Arial"/>
                <w:b/>
                <w:bCs/>
                <w:color w:val="000000"/>
                <w:szCs w:val="20"/>
                <w:lang w:eastAsia="ko-KR"/>
              </w:rPr>
              <w:t xml:space="preserve"> </w:t>
            </w:r>
            <w:r w:rsidRPr="007E1CAE">
              <w:rPr>
                <w:rFonts w:eastAsia="Gulim" w:cs="Arial"/>
                <w:b/>
                <w:bCs/>
                <w:color w:val="000000"/>
                <w:szCs w:val="20"/>
                <w:lang w:eastAsia="ko-KR"/>
              </w:rPr>
              <w:t>명칭</w:t>
            </w:r>
            <w:r w:rsidRPr="007E1CAE">
              <w:rPr>
                <w:rFonts w:eastAsia="Gulim" w:cs="Arial"/>
                <w:b/>
                <w:bCs/>
                <w:color w:val="000000"/>
                <w:szCs w:val="20"/>
                <w:lang w:eastAsia="ko-KR"/>
              </w:rPr>
              <w:t>]</w:t>
            </w:r>
          </w:p>
        </w:tc>
      </w:tr>
      <w:tr w:rsidR="0063066A" w:rsidRPr="007E1CAE" w14:paraId="7438807B" w14:textId="13B2B030" w:rsidTr="0033340F">
        <w:tc>
          <w:tcPr>
            <w:tcW w:w="4170" w:type="dxa"/>
          </w:tcPr>
          <w:p w14:paraId="3697AF9A" w14:textId="39612832" w:rsidR="009429BE" w:rsidRPr="007E1CAE" w:rsidRDefault="00000000" w:rsidP="009429BE">
            <w:pPr>
              <w:spacing w:after="120"/>
              <w:rPr>
                <w:rFonts w:eastAsia="Gulim" w:cs="Arial"/>
                <w:szCs w:val="20"/>
              </w:rPr>
            </w:pP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서명</w:t>
            </w: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: ___________________________</w:t>
            </w:r>
            <w:r w:rsidR="00A954DC">
              <w:rPr>
                <w:rFonts w:eastAsia="Gulim" w:cs="Arial"/>
                <w:color w:val="000000"/>
                <w:szCs w:val="20"/>
                <w:lang w:eastAsia="ko-KR"/>
              </w:rPr>
              <w:t>__</w:t>
            </w: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_</w:t>
            </w:r>
          </w:p>
        </w:tc>
        <w:tc>
          <w:tcPr>
            <w:tcW w:w="4846" w:type="dxa"/>
          </w:tcPr>
          <w:p w14:paraId="491DE5D9" w14:textId="152953BF" w:rsidR="009429BE" w:rsidRPr="007E1CAE" w:rsidRDefault="00000000" w:rsidP="009429BE">
            <w:pPr>
              <w:spacing w:after="120"/>
              <w:rPr>
                <w:rFonts w:eastAsia="Gulim" w:cs="Arial"/>
                <w:szCs w:val="20"/>
              </w:rPr>
            </w:pP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서명</w:t>
            </w: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: _________________________</w:t>
            </w:r>
            <w:r w:rsidR="00A954DC">
              <w:rPr>
                <w:rFonts w:eastAsia="Gulim" w:cs="Arial"/>
                <w:color w:val="000000"/>
                <w:szCs w:val="20"/>
                <w:lang w:eastAsia="ko-KR"/>
              </w:rPr>
              <w:t>__</w:t>
            </w: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___</w:t>
            </w:r>
          </w:p>
        </w:tc>
      </w:tr>
      <w:tr w:rsidR="0063066A" w:rsidRPr="007E1CAE" w14:paraId="17236848" w14:textId="204E0FCC" w:rsidTr="0033340F">
        <w:tc>
          <w:tcPr>
            <w:tcW w:w="4170" w:type="dxa"/>
          </w:tcPr>
          <w:p w14:paraId="36A5F136" w14:textId="77777777" w:rsidR="009429BE" w:rsidRPr="007E1CAE" w:rsidRDefault="00000000" w:rsidP="009429BE">
            <w:pPr>
              <w:spacing w:after="120"/>
              <w:rPr>
                <w:rFonts w:eastAsia="Gulim" w:cs="Arial"/>
                <w:szCs w:val="20"/>
              </w:rPr>
            </w:pP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성명</w:t>
            </w: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: ______________________________</w:t>
            </w:r>
          </w:p>
        </w:tc>
        <w:tc>
          <w:tcPr>
            <w:tcW w:w="4846" w:type="dxa"/>
          </w:tcPr>
          <w:p w14:paraId="6DC0B609" w14:textId="3C546ABD" w:rsidR="009429BE" w:rsidRPr="007E1CAE" w:rsidRDefault="00000000" w:rsidP="009429BE">
            <w:pPr>
              <w:spacing w:after="120"/>
              <w:rPr>
                <w:rFonts w:eastAsia="Gulim" w:cs="Arial"/>
                <w:szCs w:val="20"/>
              </w:rPr>
            </w:pP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성명</w:t>
            </w: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: ______________________________</w:t>
            </w:r>
          </w:p>
        </w:tc>
      </w:tr>
      <w:tr w:rsidR="0063066A" w:rsidRPr="007E1CAE" w14:paraId="55EFC81A" w14:textId="6BFECD9C" w:rsidTr="0033340F">
        <w:tc>
          <w:tcPr>
            <w:tcW w:w="4170" w:type="dxa"/>
          </w:tcPr>
          <w:p w14:paraId="44644675" w14:textId="7DA169B8" w:rsidR="009429BE" w:rsidRPr="007E1CAE" w:rsidRDefault="00000000" w:rsidP="009429BE">
            <w:pPr>
              <w:spacing w:after="120"/>
              <w:rPr>
                <w:rFonts w:eastAsia="Gulim" w:cs="Arial"/>
                <w:szCs w:val="20"/>
              </w:rPr>
            </w:pP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직책</w:t>
            </w: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: ______________________________</w:t>
            </w:r>
          </w:p>
        </w:tc>
        <w:tc>
          <w:tcPr>
            <w:tcW w:w="4846" w:type="dxa"/>
          </w:tcPr>
          <w:p w14:paraId="2922CFB0" w14:textId="1AABB745" w:rsidR="009429BE" w:rsidRPr="007E1CAE" w:rsidRDefault="00000000" w:rsidP="009429BE">
            <w:pPr>
              <w:spacing w:after="120"/>
              <w:rPr>
                <w:rFonts w:eastAsia="Gulim" w:cs="Arial"/>
                <w:szCs w:val="20"/>
              </w:rPr>
            </w:pP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직책</w:t>
            </w: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: ______________________________</w:t>
            </w:r>
          </w:p>
        </w:tc>
      </w:tr>
      <w:tr w:rsidR="0063066A" w:rsidRPr="007E1CAE" w14:paraId="235699FF" w14:textId="6952F674" w:rsidTr="0033340F">
        <w:tc>
          <w:tcPr>
            <w:tcW w:w="4170" w:type="dxa"/>
          </w:tcPr>
          <w:p w14:paraId="6ADC5FDD" w14:textId="02367133" w:rsidR="009429BE" w:rsidRPr="007E1CAE" w:rsidRDefault="00000000" w:rsidP="009429BE">
            <w:pPr>
              <w:spacing w:after="120"/>
              <w:rPr>
                <w:rFonts w:eastAsia="Gulim" w:cs="Arial"/>
                <w:szCs w:val="20"/>
              </w:rPr>
            </w:pP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일자</w:t>
            </w: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: ______________________________</w:t>
            </w:r>
          </w:p>
        </w:tc>
        <w:tc>
          <w:tcPr>
            <w:tcW w:w="4846" w:type="dxa"/>
          </w:tcPr>
          <w:p w14:paraId="2EC5A286" w14:textId="4FAFD307" w:rsidR="009429BE" w:rsidRPr="007E1CAE" w:rsidRDefault="00000000" w:rsidP="009429BE">
            <w:pPr>
              <w:spacing w:after="120"/>
              <w:rPr>
                <w:rFonts w:eastAsia="Gulim" w:cs="Arial"/>
                <w:szCs w:val="20"/>
              </w:rPr>
            </w:pP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일자</w:t>
            </w:r>
            <w:r w:rsidRPr="007E1CAE">
              <w:rPr>
                <w:rFonts w:eastAsia="Gulim" w:cs="Arial"/>
                <w:color w:val="000000"/>
                <w:szCs w:val="20"/>
                <w:lang w:eastAsia="ko-KR"/>
              </w:rPr>
              <w:t>: ______________________________</w:t>
            </w:r>
          </w:p>
        </w:tc>
      </w:tr>
    </w:tbl>
    <w:p w14:paraId="69793CF7" w14:textId="77777777" w:rsidR="00845080" w:rsidRPr="007E1CAE" w:rsidRDefault="00845080" w:rsidP="00E71877">
      <w:pPr>
        <w:spacing w:after="120" w:line="240" w:lineRule="auto"/>
        <w:rPr>
          <w:rFonts w:eastAsia="Gulim" w:cs="Arial"/>
          <w:szCs w:val="20"/>
        </w:rPr>
      </w:pPr>
    </w:p>
    <w:sectPr w:rsidR="00845080" w:rsidRPr="007E1CAE" w:rsidSect="00172CA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3E125" w14:textId="77777777" w:rsidR="00B968B1" w:rsidRDefault="00B968B1">
      <w:pPr>
        <w:spacing w:after="0" w:line="240" w:lineRule="auto"/>
      </w:pPr>
      <w:r>
        <w:separator/>
      </w:r>
    </w:p>
  </w:endnote>
  <w:endnote w:type="continuationSeparator" w:id="0">
    <w:p w14:paraId="5291618A" w14:textId="77777777" w:rsidR="00B968B1" w:rsidRDefault="00B9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9C0F" w14:textId="77777777" w:rsidR="00B968B1" w:rsidRDefault="00B968B1">
      <w:pPr>
        <w:spacing w:after="0" w:line="240" w:lineRule="auto"/>
      </w:pPr>
      <w:r>
        <w:separator/>
      </w:r>
    </w:p>
  </w:footnote>
  <w:footnote w:type="continuationSeparator" w:id="0">
    <w:p w14:paraId="55565117" w14:textId="77777777" w:rsidR="00B968B1" w:rsidRDefault="00B9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0468" w14:textId="2E85492B" w:rsidR="00E71877" w:rsidRDefault="00000000" w:rsidP="00E71877">
    <w:pPr>
      <w:pStyle w:val="Header"/>
      <w:jc w:val="right"/>
    </w:pPr>
    <w:r>
      <w:rPr>
        <w:rFonts w:eastAsia="Arial" w:cs="Times New Roman"/>
        <w:color w:val="000000"/>
        <w:szCs w:val="20"/>
        <w:lang w:eastAsia="ko-KR"/>
      </w:rPr>
      <w:t>영국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726"/>
    <w:multiLevelType w:val="multilevel"/>
    <w:tmpl w:val="E1CAC5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55455"/>
    <w:multiLevelType w:val="multilevel"/>
    <w:tmpl w:val="E1CAC5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320C53"/>
    <w:multiLevelType w:val="multilevel"/>
    <w:tmpl w:val="07D8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1B6F3D"/>
    <w:multiLevelType w:val="multilevel"/>
    <w:tmpl w:val="E1CAC5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5555B4"/>
    <w:multiLevelType w:val="multilevel"/>
    <w:tmpl w:val="4F6E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E205DF"/>
    <w:multiLevelType w:val="multilevel"/>
    <w:tmpl w:val="E1CAC5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EA1FB5"/>
    <w:multiLevelType w:val="multilevel"/>
    <w:tmpl w:val="E1CAC5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B35B97"/>
    <w:multiLevelType w:val="hybridMultilevel"/>
    <w:tmpl w:val="DAC07138"/>
    <w:lvl w:ilvl="0" w:tplc="9D2E97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66441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800A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2A21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2E35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3266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5082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9060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A211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56108F"/>
    <w:multiLevelType w:val="multilevel"/>
    <w:tmpl w:val="E1CAC5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1D3C83"/>
    <w:multiLevelType w:val="multilevel"/>
    <w:tmpl w:val="E1CAC5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E132CA"/>
    <w:multiLevelType w:val="multilevel"/>
    <w:tmpl w:val="E1CAC5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9048E6"/>
    <w:multiLevelType w:val="multilevel"/>
    <w:tmpl w:val="B8C2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F3093A"/>
    <w:multiLevelType w:val="hybridMultilevel"/>
    <w:tmpl w:val="3B7EB0F6"/>
    <w:lvl w:ilvl="0" w:tplc="1A547E28">
      <w:start w:val="1"/>
      <w:numFmt w:val="upperRoman"/>
      <w:lvlText w:val="%1."/>
      <w:lvlJc w:val="right"/>
      <w:pPr>
        <w:ind w:left="720" w:hanging="360"/>
      </w:pPr>
    </w:lvl>
    <w:lvl w:ilvl="1" w:tplc="4790EABE" w:tentative="1">
      <w:start w:val="1"/>
      <w:numFmt w:val="lowerLetter"/>
      <w:lvlText w:val="%2."/>
      <w:lvlJc w:val="left"/>
      <w:pPr>
        <w:ind w:left="1440" w:hanging="360"/>
      </w:pPr>
    </w:lvl>
    <w:lvl w:ilvl="2" w:tplc="0C9ADE5C" w:tentative="1">
      <w:start w:val="1"/>
      <w:numFmt w:val="lowerRoman"/>
      <w:lvlText w:val="%3."/>
      <w:lvlJc w:val="right"/>
      <w:pPr>
        <w:ind w:left="2160" w:hanging="180"/>
      </w:pPr>
    </w:lvl>
    <w:lvl w:ilvl="3" w:tplc="2EFCECBC" w:tentative="1">
      <w:start w:val="1"/>
      <w:numFmt w:val="decimal"/>
      <w:lvlText w:val="%4."/>
      <w:lvlJc w:val="left"/>
      <w:pPr>
        <w:ind w:left="2880" w:hanging="360"/>
      </w:pPr>
    </w:lvl>
    <w:lvl w:ilvl="4" w:tplc="7C74EC52" w:tentative="1">
      <w:start w:val="1"/>
      <w:numFmt w:val="lowerLetter"/>
      <w:lvlText w:val="%5."/>
      <w:lvlJc w:val="left"/>
      <w:pPr>
        <w:ind w:left="3600" w:hanging="360"/>
      </w:pPr>
    </w:lvl>
    <w:lvl w:ilvl="5" w:tplc="A420E14E" w:tentative="1">
      <w:start w:val="1"/>
      <w:numFmt w:val="lowerRoman"/>
      <w:lvlText w:val="%6."/>
      <w:lvlJc w:val="right"/>
      <w:pPr>
        <w:ind w:left="4320" w:hanging="180"/>
      </w:pPr>
    </w:lvl>
    <w:lvl w:ilvl="6" w:tplc="F49C881C" w:tentative="1">
      <w:start w:val="1"/>
      <w:numFmt w:val="decimal"/>
      <w:lvlText w:val="%7."/>
      <w:lvlJc w:val="left"/>
      <w:pPr>
        <w:ind w:left="5040" w:hanging="360"/>
      </w:pPr>
    </w:lvl>
    <w:lvl w:ilvl="7" w:tplc="15D61C4A" w:tentative="1">
      <w:start w:val="1"/>
      <w:numFmt w:val="lowerLetter"/>
      <w:lvlText w:val="%8."/>
      <w:lvlJc w:val="left"/>
      <w:pPr>
        <w:ind w:left="5760" w:hanging="360"/>
      </w:pPr>
    </w:lvl>
    <w:lvl w:ilvl="8" w:tplc="C156B74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26893">
    <w:abstractNumId w:val="7"/>
  </w:num>
  <w:num w:numId="2" w16cid:durableId="1435710994">
    <w:abstractNumId w:val="6"/>
  </w:num>
  <w:num w:numId="3" w16cid:durableId="1680162092">
    <w:abstractNumId w:val="3"/>
  </w:num>
  <w:num w:numId="4" w16cid:durableId="941957621">
    <w:abstractNumId w:val="1"/>
  </w:num>
  <w:num w:numId="5" w16cid:durableId="525026579">
    <w:abstractNumId w:val="10"/>
  </w:num>
  <w:num w:numId="6" w16cid:durableId="885064823">
    <w:abstractNumId w:val="5"/>
  </w:num>
  <w:num w:numId="7" w16cid:durableId="1626230557">
    <w:abstractNumId w:val="0"/>
  </w:num>
  <w:num w:numId="8" w16cid:durableId="473065740">
    <w:abstractNumId w:val="8"/>
  </w:num>
  <w:num w:numId="9" w16cid:durableId="1170025727">
    <w:abstractNumId w:val="4"/>
  </w:num>
  <w:num w:numId="10" w16cid:durableId="1263951267">
    <w:abstractNumId w:val="11"/>
  </w:num>
  <w:num w:numId="11" w16cid:durableId="1479764912">
    <w:abstractNumId w:val="2"/>
  </w:num>
  <w:num w:numId="12" w16cid:durableId="2088764335">
    <w:abstractNumId w:val="12"/>
  </w:num>
  <w:num w:numId="13" w16cid:durableId="867259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B"/>
    <w:rsid w:val="0000688B"/>
    <w:rsid w:val="00015D17"/>
    <w:rsid w:val="00051350"/>
    <w:rsid w:val="00072151"/>
    <w:rsid w:val="00073B99"/>
    <w:rsid w:val="000847EF"/>
    <w:rsid w:val="000E08B5"/>
    <w:rsid w:val="00101388"/>
    <w:rsid w:val="00106509"/>
    <w:rsid w:val="00126205"/>
    <w:rsid w:val="00172CA0"/>
    <w:rsid w:val="0017790B"/>
    <w:rsid w:val="00233902"/>
    <w:rsid w:val="002459C1"/>
    <w:rsid w:val="002B2AE1"/>
    <w:rsid w:val="0033340F"/>
    <w:rsid w:val="00336BC1"/>
    <w:rsid w:val="0034316D"/>
    <w:rsid w:val="003E36F1"/>
    <w:rsid w:val="0042282D"/>
    <w:rsid w:val="004309DB"/>
    <w:rsid w:val="00454C70"/>
    <w:rsid w:val="004A056C"/>
    <w:rsid w:val="004B3797"/>
    <w:rsid w:val="004D7D12"/>
    <w:rsid w:val="00500FC0"/>
    <w:rsid w:val="00511946"/>
    <w:rsid w:val="0051431A"/>
    <w:rsid w:val="00522CAD"/>
    <w:rsid w:val="005328ED"/>
    <w:rsid w:val="00560381"/>
    <w:rsid w:val="005846B8"/>
    <w:rsid w:val="005B2C6C"/>
    <w:rsid w:val="005B7935"/>
    <w:rsid w:val="005C3920"/>
    <w:rsid w:val="005F053E"/>
    <w:rsid w:val="005F4860"/>
    <w:rsid w:val="00614F24"/>
    <w:rsid w:val="0063066A"/>
    <w:rsid w:val="006359C0"/>
    <w:rsid w:val="00635C91"/>
    <w:rsid w:val="0065603D"/>
    <w:rsid w:val="00661905"/>
    <w:rsid w:val="006774E4"/>
    <w:rsid w:val="006C30B8"/>
    <w:rsid w:val="0070132F"/>
    <w:rsid w:val="0071312E"/>
    <w:rsid w:val="0073184B"/>
    <w:rsid w:val="00754005"/>
    <w:rsid w:val="00777E9D"/>
    <w:rsid w:val="007924E8"/>
    <w:rsid w:val="007B28B5"/>
    <w:rsid w:val="007B6431"/>
    <w:rsid w:val="007C603B"/>
    <w:rsid w:val="007E1CAE"/>
    <w:rsid w:val="00804D92"/>
    <w:rsid w:val="00806ED5"/>
    <w:rsid w:val="0081762A"/>
    <w:rsid w:val="00845080"/>
    <w:rsid w:val="008619A2"/>
    <w:rsid w:val="0086649A"/>
    <w:rsid w:val="008A3AC0"/>
    <w:rsid w:val="008E2185"/>
    <w:rsid w:val="008E30A4"/>
    <w:rsid w:val="00900E9A"/>
    <w:rsid w:val="00921926"/>
    <w:rsid w:val="009429BE"/>
    <w:rsid w:val="00952446"/>
    <w:rsid w:val="0096031D"/>
    <w:rsid w:val="00997D1D"/>
    <w:rsid w:val="009B7F34"/>
    <w:rsid w:val="009D31A3"/>
    <w:rsid w:val="00A12EB2"/>
    <w:rsid w:val="00A75E95"/>
    <w:rsid w:val="00A954DC"/>
    <w:rsid w:val="00A955B6"/>
    <w:rsid w:val="00AA7800"/>
    <w:rsid w:val="00AB3135"/>
    <w:rsid w:val="00AC4ABE"/>
    <w:rsid w:val="00AC5ED4"/>
    <w:rsid w:val="00AF6D71"/>
    <w:rsid w:val="00B1220E"/>
    <w:rsid w:val="00B17090"/>
    <w:rsid w:val="00B205A7"/>
    <w:rsid w:val="00B40B98"/>
    <w:rsid w:val="00B42736"/>
    <w:rsid w:val="00B47B30"/>
    <w:rsid w:val="00B536AF"/>
    <w:rsid w:val="00B57A45"/>
    <w:rsid w:val="00B968B1"/>
    <w:rsid w:val="00BA3839"/>
    <w:rsid w:val="00C00850"/>
    <w:rsid w:val="00C5390E"/>
    <w:rsid w:val="00C96DD8"/>
    <w:rsid w:val="00CC4242"/>
    <w:rsid w:val="00CD2EFA"/>
    <w:rsid w:val="00D02A65"/>
    <w:rsid w:val="00D60289"/>
    <w:rsid w:val="00DC312F"/>
    <w:rsid w:val="00DC6660"/>
    <w:rsid w:val="00DD44B5"/>
    <w:rsid w:val="00E07992"/>
    <w:rsid w:val="00E57864"/>
    <w:rsid w:val="00E65F07"/>
    <w:rsid w:val="00E71877"/>
    <w:rsid w:val="00E85E59"/>
    <w:rsid w:val="00ED4BE7"/>
    <w:rsid w:val="00F61BDD"/>
    <w:rsid w:val="00F9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7EC1C2"/>
  <w15:chartTrackingRefBased/>
  <w15:docId w15:val="{29415D88-ED52-4DC7-ACFC-F50876A7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902"/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90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902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9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DCB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9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DCB1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9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DCB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9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9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9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9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3902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902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3390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902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902"/>
    <w:pPr>
      <w:numPr>
        <w:ilvl w:val="1"/>
      </w:numPr>
    </w:pPr>
    <w:rPr>
      <w:rFonts w:asciiTheme="minorHAnsi" w:eastAsiaTheme="minorEastAsia" w:hAnsiTheme="minorHAnsi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33902"/>
    <w:rPr>
      <w:rFonts w:eastAsiaTheme="minorEastAsia"/>
      <w:color w:val="000000" w:themeColor="text1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9DB"/>
    <w:rPr>
      <w:rFonts w:eastAsiaTheme="majorEastAsia" w:cstheme="majorBidi"/>
      <w:color w:val="DCB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9DB"/>
    <w:rPr>
      <w:rFonts w:eastAsiaTheme="majorEastAsia" w:cstheme="majorBidi"/>
      <w:i/>
      <w:iCs/>
      <w:color w:val="DCB100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9DB"/>
    <w:rPr>
      <w:rFonts w:eastAsiaTheme="majorEastAsia" w:cstheme="majorBidi"/>
      <w:color w:val="DCB100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9DB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9DB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9DB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9DB"/>
    <w:rPr>
      <w:rFonts w:eastAsiaTheme="majorEastAsia" w:cstheme="majorBidi"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30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9DB"/>
    <w:rPr>
      <w:rFonts w:ascii="Arial" w:hAnsi="Arial"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4309DB"/>
    <w:rPr>
      <w:i/>
      <w:iCs/>
      <w:color w:val="DCB1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9DB"/>
    <w:pPr>
      <w:pBdr>
        <w:top w:val="single" w:sz="4" w:space="10" w:color="DCB100" w:themeColor="accent1" w:themeShade="BF"/>
        <w:bottom w:val="single" w:sz="4" w:space="10" w:color="DCB100" w:themeColor="accent1" w:themeShade="BF"/>
      </w:pBdr>
      <w:spacing w:before="360" w:after="360"/>
      <w:ind w:left="864" w:right="864"/>
      <w:jc w:val="center"/>
    </w:pPr>
    <w:rPr>
      <w:i/>
      <w:iCs/>
      <w:color w:val="DCB1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9DB"/>
    <w:rPr>
      <w:rFonts w:ascii="Arial" w:hAnsi="Arial"/>
      <w:i/>
      <w:iCs/>
      <w:color w:val="DCB100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4309DB"/>
    <w:rPr>
      <w:b/>
      <w:bCs/>
      <w:smallCaps/>
      <w:color w:val="DCB100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09DB"/>
    <w:rPr>
      <w:color w:val="00E75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9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877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E71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877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numerato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ounts.payable@numerator.com" TargetMode="External"/></Relationships>
</file>

<file path=word/theme/theme1.xml><?xml version="1.0" encoding="utf-8"?>
<a:theme xmlns:a="http://schemas.openxmlformats.org/drawingml/2006/main" name="Office Theme">
  <a:themeElements>
    <a:clrScheme name="Worldpanel colours">
      <a:dk1>
        <a:srgbClr val="000000"/>
      </a:dk1>
      <a:lt1>
        <a:srgbClr val="FFFFFF"/>
      </a:lt1>
      <a:dk2>
        <a:srgbClr val="01A7B7"/>
      </a:dk2>
      <a:lt2>
        <a:srgbClr val="014952"/>
      </a:lt2>
      <a:accent1>
        <a:srgbClr val="FFD528"/>
      </a:accent1>
      <a:accent2>
        <a:srgbClr val="2EEFEE"/>
      </a:accent2>
      <a:accent3>
        <a:srgbClr val="0CEFB7"/>
      </a:accent3>
      <a:accent4>
        <a:srgbClr val="F771A0"/>
      </a:accent4>
      <a:accent5>
        <a:srgbClr val="0078FC"/>
      </a:accent5>
      <a:accent6>
        <a:srgbClr val="FF8215"/>
      </a:accent6>
      <a:hlink>
        <a:srgbClr val="00E759"/>
      </a:hlink>
      <a:folHlink>
        <a:srgbClr val="96607D"/>
      </a:folHlink>
    </a:clrScheme>
    <a:fontScheme name="TNS Master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8B5A3BC-551C-4354-9607-56127958AA3F}">
  <we:reference id="WA200008468" version="1.0.0.1" store="Omex" storeType="omex"/>
  <we:alternateReferences>
    <we:reference id="WA200008468" version="1.0.0.1" store="WA2000084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03ED-50C5-4BFF-889C-3130D9E4A8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41da7a-79c1-417c-b408-16c0bfe99fca}" enabled="1" method="Standard" siteId="{1e355c04-e0a4-42ed-8e2d-7351591f0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Guimaraes</dc:creator>
  <cp:lastModifiedBy>TPT QM</cp:lastModifiedBy>
  <cp:revision>19</cp:revision>
  <dcterms:created xsi:type="dcterms:W3CDTF">2026-02-05T09:29:00Z</dcterms:created>
  <dcterms:modified xsi:type="dcterms:W3CDTF">2026-04-22T22:05:00Z</dcterms:modified>
</cp:coreProperties>
</file>